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5A402" w14:textId="202F5549" w:rsidR="00FE583A" w:rsidRPr="009D2A96" w:rsidRDefault="00FE583A">
      <w:pPr>
        <w:rPr>
          <w:rFonts w:ascii="Times New Roman" w:hAnsi="Times New Roman" w:cs="Times New Roman"/>
          <w:i/>
          <w:iCs/>
          <w:sz w:val="24"/>
          <w:szCs w:val="24"/>
          <w:lang w:val="nl-NL"/>
        </w:rPr>
      </w:pPr>
      <w:r w:rsidRPr="00FE583A">
        <w:rPr>
          <w:rFonts w:ascii="Times New Roman" w:hAnsi="Times New Roman" w:cs="Times New Roman"/>
          <w:b/>
          <w:bCs/>
          <w:sz w:val="24"/>
          <w:szCs w:val="24"/>
        </w:rPr>
        <w:t xml:space="preserve">Melchizedek and the Last Supper: Biblical and Patristic Evidence for the Sacrifice of the Mass. </w:t>
      </w:r>
      <w:r w:rsidRPr="009D2A96">
        <w:rPr>
          <w:rFonts w:ascii="Times New Roman" w:hAnsi="Times New Roman" w:cs="Times New Roman"/>
          <w:i/>
          <w:iCs/>
          <w:sz w:val="24"/>
          <w:szCs w:val="24"/>
          <w:lang w:val="nl-NL"/>
        </w:rPr>
        <w:t>Erick Ybarra. Classical Christian Thought Publishing Co., 2022, 103 blz., €13,19.</w:t>
      </w:r>
    </w:p>
    <w:p w14:paraId="2730259C" w14:textId="4E4844B0" w:rsidR="00DC2DC2" w:rsidRDefault="00277B43">
      <w:pPr>
        <w:rPr>
          <w:rFonts w:ascii="Times New Roman" w:hAnsi="Times New Roman" w:cs="Times New Roman"/>
          <w:sz w:val="24"/>
          <w:szCs w:val="24"/>
          <w:lang w:val="nl-NL"/>
        </w:rPr>
      </w:pPr>
      <w:r w:rsidRPr="00277B43">
        <w:rPr>
          <w:rFonts w:ascii="Times New Roman" w:hAnsi="Times New Roman" w:cs="Times New Roman"/>
          <w:sz w:val="24"/>
          <w:szCs w:val="24"/>
          <w:lang w:val="nl-NL"/>
        </w:rPr>
        <w:t>He</w:t>
      </w:r>
      <w:r>
        <w:rPr>
          <w:rFonts w:ascii="Times New Roman" w:hAnsi="Times New Roman" w:cs="Times New Roman"/>
          <w:sz w:val="24"/>
          <w:szCs w:val="24"/>
          <w:lang w:val="nl-NL"/>
        </w:rPr>
        <w:t>t</w:t>
      </w:r>
      <w:r w:rsidR="00945067">
        <w:rPr>
          <w:rFonts w:ascii="Times New Roman" w:hAnsi="Times New Roman" w:cs="Times New Roman"/>
          <w:sz w:val="24"/>
          <w:szCs w:val="24"/>
          <w:lang w:val="nl-NL"/>
        </w:rPr>
        <w:t xml:space="preserve"> ver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haal over </w:t>
      </w:r>
      <w:r w:rsidR="00945067">
        <w:rPr>
          <w:rFonts w:ascii="Times New Roman" w:hAnsi="Times New Roman" w:cs="Times New Roman"/>
          <w:sz w:val="24"/>
          <w:szCs w:val="24"/>
          <w:lang w:val="nl-NL"/>
        </w:rPr>
        <w:t>Melchisedek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, de priester-koning van Salem, die Abraham zegende en hem brood en wijn gaf, staat niet vaak op de voorgrond </w:t>
      </w:r>
      <w:r w:rsidR="00186BA2">
        <w:rPr>
          <w:rFonts w:ascii="Times New Roman" w:hAnsi="Times New Roman" w:cs="Times New Roman"/>
          <w:sz w:val="24"/>
          <w:szCs w:val="24"/>
          <w:lang w:val="nl-NL"/>
        </w:rPr>
        <w:t>van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 de protestantse uitleg van het avondmaal. </w:t>
      </w:r>
      <w:r w:rsidR="00186BA2">
        <w:rPr>
          <w:rFonts w:ascii="Times New Roman" w:hAnsi="Times New Roman" w:cs="Times New Roman"/>
          <w:sz w:val="24"/>
          <w:szCs w:val="24"/>
          <w:lang w:val="nl-NL"/>
        </w:rPr>
        <w:t>De relevantie</w:t>
      </w:r>
      <w:r w:rsidR="004F35B6">
        <w:rPr>
          <w:rFonts w:ascii="Times New Roman" w:hAnsi="Times New Roman" w:cs="Times New Roman"/>
          <w:sz w:val="24"/>
          <w:szCs w:val="24"/>
          <w:lang w:val="nl-NL"/>
        </w:rPr>
        <w:t xml:space="preserve"> van dit verhaal</w:t>
      </w:r>
      <w:r w:rsidR="00186BA2">
        <w:rPr>
          <w:rFonts w:ascii="Times New Roman" w:hAnsi="Times New Roman" w:cs="Times New Roman"/>
          <w:sz w:val="24"/>
          <w:szCs w:val="24"/>
          <w:lang w:val="nl-NL"/>
        </w:rPr>
        <w:t xml:space="preserve"> is 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>desondanks</w:t>
      </w:r>
      <w:r w:rsidR="00186BA2">
        <w:rPr>
          <w:rFonts w:ascii="Times New Roman" w:hAnsi="Times New Roman" w:cs="Times New Roman"/>
          <w:sz w:val="24"/>
          <w:szCs w:val="24"/>
          <w:lang w:val="nl-NL"/>
        </w:rPr>
        <w:t xml:space="preserve"> moeilijk te ontkennen, en 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 xml:space="preserve">het </w:t>
      </w:r>
      <w:r w:rsidR="004F35B6">
        <w:rPr>
          <w:rFonts w:ascii="Times New Roman" w:hAnsi="Times New Roman" w:cs="Times New Roman"/>
          <w:sz w:val="24"/>
          <w:szCs w:val="24"/>
          <w:lang w:val="nl-NL"/>
        </w:rPr>
        <w:t>krijgt</w:t>
      </w:r>
      <w:r w:rsidR="00186BA2">
        <w:rPr>
          <w:rFonts w:ascii="Times New Roman" w:hAnsi="Times New Roman" w:cs="Times New Roman"/>
          <w:sz w:val="24"/>
          <w:szCs w:val="24"/>
          <w:lang w:val="nl-NL"/>
        </w:rPr>
        <w:t xml:space="preserve"> een centrale plek in </w:t>
      </w:r>
      <w:r w:rsidR="004F35B6">
        <w:rPr>
          <w:rFonts w:ascii="Times New Roman" w:hAnsi="Times New Roman" w:cs="Times New Roman"/>
          <w:sz w:val="24"/>
          <w:szCs w:val="24"/>
          <w:lang w:val="nl-NL"/>
        </w:rPr>
        <w:t>Erick Ybarra’s</w:t>
      </w:r>
      <w:r w:rsidR="00186BA2">
        <w:rPr>
          <w:rFonts w:ascii="Times New Roman" w:hAnsi="Times New Roman" w:cs="Times New Roman"/>
          <w:sz w:val="24"/>
          <w:szCs w:val="24"/>
          <w:lang w:val="nl-NL"/>
        </w:rPr>
        <w:t xml:space="preserve"> argumentatie voor de</w:t>
      </w:r>
      <w:r w:rsidR="004F35B6">
        <w:rPr>
          <w:rFonts w:ascii="Times New Roman" w:hAnsi="Times New Roman" w:cs="Times New Roman"/>
          <w:sz w:val="24"/>
          <w:szCs w:val="24"/>
          <w:lang w:val="nl-NL"/>
        </w:rPr>
        <w:t xml:space="preserve"> rooms-katholieke </w:t>
      </w:r>
      <w:r w:rsidR="009D2A96">
        <w:rPr>
          <w:rFonts w:ascii="Times New Roman" w:hAnsi="Times New Roman" w:cs="Times New Roman"/>
          <w:sz w:val="24"/>
          <w:szCs w:val="24"/>
          <w:lang w:val="nl-NL"/>
        </w:rPr>
        <w:t>visie</w:t>
      </w:r>
      <w:r w:rsidR="004F35B6">
        <w:rPr>
          <w:rFonts w:ascii="Times New Roman" w:hAnsi="Times New Roman" w:cs="Times New Roman"/>
          <w:sz w:val="24"/>
          <w:szCs w:val="24"/>
          <w:lang w:val="nl-NL"/>
        </w:rPr>
        <w:t>. Ybarra is een anglicaanse bekeerling tot Rome</w:t>
      </w:r>
      <w:r w:rsidR="002E6693">
        <w:rPr>
          <w:rFonts w:ascii="Times New Roman" w:hAnsi="Times New Roman" w:cs="Times New Roman"/>
          <w:sz w:val="24"/>
          <w:szCs w:val="24"/>
          <w:lang w:val="nl-NL"/>
        </w:rPr>
        <w:t xml:space="preserve">, en heeft </w:t>
      </w:r>
      <w:r w:rsidR="004F35B6">
        <w:rPr>
          <w:rFonts w:ascii="Times New Roman" w:hAnsi="Times New Roman" w:cs="Times New Roman"/>
          <w:sz w:val="24"/>
          <w:szCs w:val="24"/>
          <w:lang w:val="nl-NL"/>
        </w:rPr>
        <w:t>al verschillende boeken op zijn naam staan, waaronder</w:t>
      </w:r>
      <w:r w:rsidR="002E6693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2E6693">
        <w:rPr>
          <w:rFonts w:ascii="Times New Roman" w:hAnsi="Times New Roman" w:cs="Times New Roman"/>
          <w:i/>
          <w:iCs/>
          <w:sz w:val="24"/>
          <w:szCs w:val="24"/>
          <w:lang w:val="nl-NL"/>
        </w:rPr>
        <w:t>The Papacy</w:t>
      </w:r>
      <w:r w:rsidR="002E6693">
        <w:rPr>
          <w:rFonts w:ascii="Times New Roman" w:hAnsi="Times New Roman" w:cs="Times New Roman"/>
          <w:sz w:val="24"/>
          <w:szCs w:val="24"/>
          <w:lang w:val="nl-NL"/>
        </w:rPr>
        <w:t>,</w:t>
      </w:r>
      <w:r w:rsidR="004F35B6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2E6693">
        <w:rPr>
          <w:rFonts w:ascii="Times New Roman" w:hAnsi="Times New Roman" w:cs="Times New Roman"/>
          <w:sz w:val="24"/>
          <w:szCs w:val="24"/>
          <w:lang w:val="nl-NL"/>
        </w:rPr>
        <w:t xml:space="preserve">een dikke studie naar de paus in het eerste millennium, en </w:t>
      </w:r>
      <w:r w:rsidR="002E6693">
        <w:rPr>
          <w:rFonts w:ascii="Times New Roman" w:hAnsi="Times New Roman" w:cs="Times New Roman"/>
          <w:i/>
          <w:iCs/>
          <w:sz w:val="24"/>
          <w:szCs w:val="24"/>
          <w:lang w:val="nl-NL"/>
        </w:rPr>
        <w:t>The Just Shall Live By Faith</w:t>
      </w:r>
      <w:r w:rsidR="002E6693">
        <w:rPr>
          <w:rFonts w:ascii="Times New Roman" w:hAnsi="Times New Roman" w:cs="Times New Roman"/>
          <w:sz w:val="24"/>
          <w:szCs w:val="24"/>
          <w:lang w:val="nl-NL"/>
        </w:rPr>
        <w:t>, een boek over rechtvaardiging in de Romeinenbrief.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42003A">
        <w:rPr>
          <w:rFonts w:ascii="Times New Roman" w:hAnsi="Times New Roman" w:cs="Times New Roman"/>
          <w:sz w:val="24"/>
          <w:szCs w:val="24"/>
          <w:lang w:val="nl-NL"/>
        </w:rPr>
        <w:t xml:space="preserve">Dit boek over het avondmaal is dus onderdeel van </w:t>
      </w:r>
      <w:r w:rsidR="009D2A96">
        <w:rPr>
          <w:rFonts w:ascii="Times New Roman" w:hAnsi="Times New Roman" w:cs="Times New Roman"/>
          <w:sz w:val="24"/>
          <w:szCs w:val="24"/>
          <w:lang w:val="nl-NL"/>
        </w:rPr>
        <w:t>een</w:t>
      </w:r>
      <w:r w:rsidR="0042003A">
        <w:rPr>
          <w:rFonts w:ascii="Times New Roman" w:hAnsi="Times New Roman" w:cs="Times New Roman"/>
          <w:sz w:val="24"/>
          <w:szCs w:val="24"/>
          <w:lang w:val="nl-NL"/>
        </w:rPr>
        <w:t xml:space="preserve"> breder (apologetisch) project. </w:t>
      </w:r>
    </w:p>
    <w:p w14:paraId="1A5A2840" w14:textId="087D072B" w:rsidR="0005207F" w:rsidRDefault="0042003A">
      <w:pPr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Ybarra presenteert eerst kort de katholieke visie op de eucharistie, en ondersteunt die vervolgens met theologische argumentatie, die hij kracht bijzet met passages uit kerkvaders van Clement (2</w:t>
      </w:r>
      <w:r w:rsidRPr="0042003A">
        <w:rPr>
          <w:rFonts w:ascii="Times New Roman" w:hAnsi="Times New Roman" w:cs="Times New Roman"/>
          <w:sz w:val="24"/>
          <w:szCs w:val="24"/>
          <w:vertAlign w:val="superscript"/>
          <w:lang w:val="nl-NL"/>
        </w:rPr>
        <w:t>e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 eeuw) tot en met Alcuinus (8</w:t>
      </w:r>
      <w:r w:rsidRPr="0042003A">
        <w:rPr>
          <w:rFonts w:ascii="Times New Roman" w:hAnsi="Times New Roman" w:cs="Times New Roman"/>
          <w:sz w:val="24"/>
          <w:szCs w:val="24"/>
          <w:vertAlign w:val="superscript"/>
          <w:lang w:val="nl-NL"/>
        </w:rPr>
        <w:t>e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 eeuw).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 xml:space="preserve"> De kern van 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>zijn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 xml:space="preserve"> argumentatie </w:t>
      </w:r>
      <w:r w:rsidR="00B122C4">
        <w:rPr>
          <w:rFonts w:ascii="Times New Roman" w:hAnsi="Times New Roman" w:cs="Times New Roman"/>
          <w:sz w:val="24"/>
          <w:szCs w:val="24"/>
          <w:lang w:val="nl-NL"/>
        </w:rPr>
        <w:t xml:space="preserve">is 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>als volgt:</w:t>
      </w:r>
      <w:r w:rsidR="00AC2F8F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F30359">
        <w:rPr>
          <w:rFonts w:ascii="Times New Roman" w:hAnsi="Times New Roman" w:cs="Times New Roman"/>
          <w:sz w:val="24"/>
          <w:szCs w:val="24"/>
          <w:lang w:val="nl-NL"/>
        </w:rPr>
        <w:t xml:space="preserve">(a) 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>Melchisedek is een type van Christus,</w:t>
      </w:r>
      <w:r w:rsidR="00AC2F8F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F30359">
        <w:rPr>
          <w:rFonts w:ascii="Times New Roman" w:hAnsi="Times New Roman" w:cs="Times New Roman"/>
          <w:sz w:val="24"/>
          <w:szCs w:val="24"/>
          <w:lang w:val="nl-NL"/>
        </w:rPr>
        <w:t xml:space="preserve">(b) </w:t>
      </w:r>
      <w:r w:rsidR="009D2A96">
        <w:rPr>
          <w:rFonts w:ascii="Times New Roman" w:hAnsi="Times New Roman" w:cs="Times New Roman"/>
          <w:sz w:val="24"/>
          <w:szCs w:val="24"/>
          <w:lang w:val="nl-NL"/>
        </w:rPr>
        <w:t xml:space="preserve">Melchisedeks brood en wijn zijn 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>een dankoffer aan God, (</w:t>
      </w:r>
      <w:r w:rsidR="00AC2F8F">
        <w:rPr>
          <w:rFonts w:ascii="Times New Roman" w:hAnsi="Times New Roman" w:cs="Times New Roman"/>
          <w:sz w:val="24"/>
          <w:szCs w:val="24"/>
          <w:lang w:val="nl-NL"/>
        </w:rPr>
        <w:t>c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>) als priester in de orde van Melchisedek moet</w:t>
      </w:r>
      <w:r w:rsidR="003D1DFE">
        <w:rPr>
          <w:rFonts w:ascii="Times New Roman" w:hAnsi="Times New Roman" w:cs="Times New Roman"/>
          <w:sz w:val="24"/>
          <w:szCs w:val="24"/>
          <w:lang w:val="nl-NL"/>
        </w:rPr>
        <w:t>en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 xml:space="preserve"> brood en wijn</w:t>
      </w:r>
      <w:r w:rsidR="00544C57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12365B">
        <w:rPr>
          <w:rFonts w:ascii="Times New Roman" w:hAnsi="Times New Roman" w:cs="Times New Roman"/>
          <w:sz w:val="24"/>
          <w:szCs w:val="24"/>
          <w:lang w:val="nl-NL"/>
        </w:rPr>
        <w:t xml:space="preserve">onderdeel zijn van het offer van Christus, </w:t>
      </w:r>
      <w:r w:rsidR="00C27A09">
        <w:rPr>
          <w:rFonts w:ascii="Times New Roman" w:hAnsi="Times New Roman" w:cs="Times New Roman"/>
          <w:sz w:val="24"/>
          <w:szCs w:val="24"/>
          <w:lang w:val="nl-NL"/>
        </w:rPr>
        <w:t>(d) maar</w:t>
      </w:r>
      <w:r w:rsidR="00544C57">
        <w:rPr>
          <w:rFonts w:ascii="Times New Roman" w:hAnsi="Times New Roman" w:cs="Times New Roman"/>
          <w:sz w:val="24"/>
          <w:szCs w:val="24"/>
          <w:lang w:val="nl-NL"/>
        </w:rPr>
        <w:t xml:space="preserve"> het offer van Christus is </w:t>
      </w:r>
      <w:r w:rsidR="00B122C4">
        <w:rPr>
          <w:rFonts w:ascii="Times New Roman" w:hAnsi="Times New Roman" w:cs="Times New Roman"/>
          <w:sz w:val="24"/>
          <w:szCs w:val="24"/>
          <w:lang w:val="nl-NL"/>
        </w:rPr>
        <w:t xml:space="preserve">tevens </w:t>
      </w:r>
      <w:r w:rsidR="00544C57">
        <w:rPr>
          <w:rFonts w:ascii="Times New Roman" w:hAnsi="Times New Roman" w:cs="Times New Roman"/>
          <w:sz w:val="24"/>
          <w:szCs w:val="24"/>
          <w:lang w:val="nl-NL"/>
        </w:rPr>
        <w:t>zijn lichaam en bloed.</w:t>
      </w:r>
      <w:r w:rsidR="00977282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AE72F6">
        <w:rPr>
          <w:rFonts w:ascii="Times New Roman" w:hAnsi="Times New Roman" w:cs="Times New Roman"/>
          <w:sz w:val="24"/>
          <w:szCs w:val="24"/>
          <w:lang w:val="nl-NL"/>
        </w:rPr>
        <w:t>Als</w:t>
      </w:r>
      <w:r w:rsidR="00977282">
        <w:rPr>
          <w:rFonts w:ascii="Times New Roman" w:hAnsi="Times New Roman" w:cs="Times New Roman"/>
          <w:sz w:val="24"/>
          <w:szCs w:val="24"/>
          <w:lang w:val="nl-NL"/>
        </w:rPr>
        <w:t xml:space="preserve"> Christus</w:t>
      </w:r>
      <w:r w:rsidR="00AE72F6">
        <w:rPr>
          <w:rFonts w:ascii="Times New Roman" w:hAnsi="Times New Roman" w:cs="Times New Roman"/>
          <w:sz w:val="24"/>
          <w:szCs w:val="24"/>
          <w:lang w:val="nl-NL"/>
        </w:rPr>
        <w:t xml:space="preserve"> dus</w:t>
      </w:r>
      <w:r w:rsidR="00977282">
        <w:rPr>
          <w:rFonts w:ascii="Times New Roman" w:hAnsi="Times New Roman" w:cs="Times New Roman"/>
          <w:sz w:val="24"/>
          <w:szCs w:val="24"/>
          <w:lang w:val="nl-NL"/>
        </w:rPr>
        <w:t xml:space="preserve"> brood en wijn uitdeelt aan zijn discipelen,</w:t>
      </w:r>
      <w:r w:rsidR="00C27A09">
        <w:rPr>
          <w:rFonts w:ascii="Times New Roman" w:hAnsi="Times New Roman" w:cs="Times New Roman"/>
          <w:sz w:val="24"/>
          <w:szCs w:val="24"/>
          <w:lang w:val="nl-NL"/>
        </w:rPr>
        <w:t xml:space="preserve"> en hen leert dat te blijven doen,</w:t>
      </w:r>
      <w:r w:rsidR="000B50DC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977282">
        <w:rPr>
          <w:rFonts w:ascii="Times New Roman" w:hAnsi="Times New Roman" w:cs="Times New Roman"/>
          <w:sz w:val="24"/>
          <w:szCs w:val="24"/>
          <w:lang w:val="nl-NL"/>
        </w:rPr>
        <w:t>dan zijn het niet slechts ‘tekenen’. Nee, de priester-koning deelt het offer zelf uit, in de gedaante van brood en wijn.</w:t>
      </w:r>
      <w:r w:rsidR="0005207F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05207F">
        <w:rPr>
          <w:rFonts w:ascii="Times New Roman" w:hAnsi="Times New Roman" w:cs="Times New Roman"/>
          <w:i/>
          <w:iCs/>
          <w:sz w:val="24"/>
          <w:szCs w:val="24"/>
          <w:lang w:val="nl-NL"/>
        </w:rPr>
        <w:t>Hoc est corpus meum</w:t>
      </w:r>
      <w:r w:rsidR="0005207F">
        <w:rPr>
          <w:rFonts w:ascii="Times New Roman" w:hAnsi="Times New Roman" w:cs="Times New Roman"/>
          <w:sz w:val="24"/>
          <w:szCs w:val="24"/>
          <w:lang w:val="nl-NL"/>
        </w:rPr>
        <w:t>.</w:t>
      </w:r>
      <w:r w:rsidR="009D2A96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AE72F6">
        <w:rPr>
          <w:rFonts w:ascii="Times New Roman" w:hAnsi="Times New Roman" w:cs="Times New Roman"/>
          <w:sz w:val="24"/>
          <w:szCs w:val="24"/>
          <w:lang w:val="nl-NL"/>
        </w:rPr>
        <w:t>Kortom, h</w:t>
      </w:r>
      <w:r w:rsidR="009D2A96">
        <w:rPr>
          <w:rFonts w:ascii="Times New Roman" w:hAnsi="Times New Roman" w:cs="Times New Roman"/>
          <w:sz w:val="24"/>
          <w:szCs w:val="24"/>
          <w:lang w:val="nl-NL"/>
        </w:rPr>
        <w:t>et avondmaal is een offermaal, zoals Paulus</w:t>
      </w:r>
      <w:r w:rsidR="00C236E7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B76436">
        <w:rPr>
          <w:rFonts w:ascii="Times New Roman" w:hAnsi="Times New Roman" w:cs="Times New Roman"/>
          <w:sz w:val="24"/>
          <w:szCs w:val="24"/>
          <w:lang w:val="nl-NL"/>
        </w:rPr>
        <w:t xml:space="preserve">reeds </w:t>
      </w:r>
      <w:r w:rsidR="00C236E7">
        <w:rPr>
          <w:rFonts w:ascii="Times New Roman" w:hAnsi="Times New Roman" w:cs="Times New Roman"/>
          <w:sz w:val="24"/>
          <w:szCs w:val="24"/>
          <w:lang w:val="nl-NL"/>
        </w:rPr>
        <w:t>geloofde</w:t>
      </w:r>
      <w:r w:rsidR="009D2A96">
        <w:rPr>
          <w:rFonts w:ascii="Times New Roman" w:hAnsi="Times New Roman" w:cs="Times New Roman"/>
          <w:sz w:val="24"/>
          <w:szCs w:val="24"/>
          <w:lang w:val="nl-NL"/>
        </w:rPr>
        <w:t xml:space="preserve"> (</w:t>
      </w:r>
      <w:r w:rsidR="009D2A96" w:rsidRPr="00F30359">
        <w:rPr>
          <w:rFonts w:ascii="Times New Roman" w:hAnsi="Times New Roman" w:cs="Times New Roman"/>
          <w:sz w:val="24"/>
          <w:szCs w:val="24"/>
          <w:lang w:val="nl-NL"/>
        </w:rPr>
        <w:t xml:space="preserve">1 </w:t>
      </w:r>
      <w:r w:rsidR="00C236E7" w:rsidRPr="00F30359">
        <w:rPr>
          <w:rFonts w:ascii="Times New Roman" w:hAnsi="Times New Roman" w:cs="Times New Roman"/>
          <w:sz w:val="24"/>
          <w:szCs w:val="24"/>
          <w:lang w:val="nl-NL"/>
        </w:rPr>
        <w:t>Kor</w:t>
      </w:r>
      <w:r w:rsidR="00F30359">
        <w:rPr>
          <w:rFonts w:ascii="Times New Roman" w:hAnsi="Times New Roman" w:cs="Times New Roman"/>
          <w:sz w:val="24"/>
          <w:szCs w:val="24"/>
          <w:lang w:val="nl-NL"/>
        </w:rPr>
        <w:t>.</w:t>
      </w:r>
      <w:r w:rsidR="009D2A96" w:rsidRPr="00F30359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C236E7" w:rsidRPr="00F30359">
        <w:rPr>
          <w:rFonts w:ascii="Times New Roman" w:hAnsi="Times New Roman" w:cs="Times New Roman"/>
          <w:sz w:val="24"/>
          <w:szCs w:val="24"/>
          <w:lang w:val="nl-NL"/>
        </w:rPr>
        <w:t>10:14-21</w:t>
      </w:r>
      <w:r w:rsidR="00C236E7">
        <w:rPr>
          <w:rFonts w:ascii="Times New Roman" w:hAnsi="Times New Roman" w:cs="Times New Roman"/>
          <w:sz w:val="24"/>
          <w:szCs w:val="24"/>
          <w:lang w:val="nl-NL"/>
        </w:rPr>
        <w:t>).</w:t>
      </w:r>
    </w:p>
    <w:p w14:paraId="6C6E38E9" w14:textId="1CFF0410" w:rsidR="00AC2F8F" w:rsidRDefault="000B50DC">
      <w:pPr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 xml:space="preserve">Dit </w:t>
      </w:r>
      <w:r w:rsidR="00EF52FA">
        <w:rPr>
          <w:rFonts w:ascii="Times New Roman" w:hAnsi="Times New Roman" w:cs="Times New Roman"/>
          <w:sz w:val="24"/>
          <w:szCs w:val="24"/>
          <w:lang w:val="nl-NL"/>
        </w:rPr>
        <w:t>(</w:t>
      </w:r>
      <w:r w:rsidR="008F4354">
        <w:rPr>
          <w:rFonts w:ascii="Times New Roman" w:hAnsi="Times New Roman" w:cs="Times New Roman"/>
          <w:sz w:val="24"/>
          <w:szCs w:val="24"/>
          <w:lang w:val="nl-NL"/>
        </w:rPr>
        <w:t>ingenieu</w:t>
      </w:r>
      <w:r>
        <w:rPr>
          <w:rFonts w:ascii="Times New Roman" w:hAnsi="Times New Roman" w:cs="Times New Roman"/>
          <w:sz w:val="24"/>
          <w:szCs w:val="24"/>
          <w:lang w:val="nl-NL"/>
        </w:rPr>
        <w:t>ze</w:t>
      </w:r>
      <w:r w:rsidR="00EF52FA">
        <w:rPr>
          <w:rFonts w:ascii="Times New Roman" w:hAnsi="Times New Roman" w:cs="Times New Roman"/>
          <w:sz w:val="24"/>
          <w:szCs w:val="24"/>
          <w:lang w:val="nl-NL"/>
        </w:rPr>
        <w:t>)</w:t>
      </w:r>
      <w:r w:rsidR="008F4354">
        <w:rPr>
          <w:rFonts w:ascii="Times New Roman" w:hAnsi="Times New Roman" w:cs="Times New Roman"/>
          <w:sz w:val="24"/>
          <w:szCs w:val="24"/>
          <w:lang w:val="nl-NL"/>
        </w:rPr>
        <w:t xml:space="preserve"> argument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 vraagt om </w:t>
      </w:r>
      <w:r w:rsidR="00C27A09">
        <w:rPr>
          <w:rFonts w:ascii="Times New Roman" w:hAnsi="Times New Roman" w:cs="Times New Roman"/>
          <w:sz w:val="24"/>
          <w:szCs w:val="24"/>
          <w:lang w:val="nl-NL"/>
        </w:rPr>
        <w:t xml:space="preserve">serieuze 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 xml:space="preserve">protestantse 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reflectie, zeker omdat veel kerkvaders </w:t>
      </w:r>
      <w:r w:rsidR="00BC48F4">
        <w:rPr>
          <w:rFonts w:ascii="Times New Roman" w:hAnsi="Times New Roman" w:cs="Times New Roman"/>
          <w:sz w:val="24"/>
          <w:szCs w:val="24"/>
          <w:lang w:val="nl-NL"/>
        </w:rPr>
        <w:t xml:space="preserve">vergelijkbare </w:t>
      </w:r>
      <w:r>
        <w:rPr>
          <w:rFonts w:ascii="Times New Roman" w:hAnsi="Times New Roman" w:cs="Times New Roman"/>
          <w:sz w:val="24"/>
          <w:szCs w:val="24"/>
          <w:lang w:val="nl-NL"/>
        </w:rPr>
        <w:t>verbinding</w:t>
      </w:r>
      <w:r w:rsidR="00BC48F4">
        <w:rPr>
          <w:rFonts w:ascii="Times New Roman" w:hAnsi="Times New Roman" w:cs="Times New Roman"/>
          <w:sz w:val="24"/>
          <w:szCs w:val="24"/>
          <w:lang w:val="nl-NL"/>
        </w:rPr>
        <w:t>en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 zagen tussen 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>Melchisedek</w:t>
      </w:r>
      <w:r w:rsidR="008C5180">
        <w:rPr>
          <w:rFonts w:ascii="Times New Roman" w:hAnsi="Times New Roman" w:cs="Times New Roman"/>
          <w:sz w:val="24"/>
          <w:szCs w:val="24"/>
          <w:lang w:val="nl-NL"/>
        </w:rPr>
        <w:t xml:space="preserve"> en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 xml:space="preserve"> Christus</w:t>
      </w:r>
      <w:r w:rsidR="00AC2F8F">
        <w:rPr>
          <w:rFonts w:ascii="Times New Roman" w:hAnsi="Times New Roman" w:cs="Times New Roman"/>
          <w:sz w:val="24"/>
          <w:szCs w:val="24"/>
          <w:lang w:val="nl-NL"/>
        </w:rPr>
        <w:t xml:space="preserve"> (32-90)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>. Zelfs als</w:t>
      </w:r>
      <w:r w:rsidR="00EF52FA">
        <w:rPr>
          <w:rFonts w:ascii="Times New Roman" w:hAnsi="Times New Roman" w:cs="Times New Roman"/>
          <w:sz w:val="24"/>
          <w:szCs w:val="24"/>
          <w:lang w:val="nl-NL"/>
        </w:rPr>
        <w:t xml:space="preserve"> het boek</w:t>
      </w:r>
      <w:r w:rsidR="000B7804">
        <w:rPr>
          <w:rFonts w:ascii="Times New Roman" w:hAnsi="Times New Roman" w:cs="Times New Roman"/>
          <w:sz w:val="24"/>
          <w:szCs w:val="24"/>
          <w:lang w:val="nl-NL"/>
        </w:rPr>
        <w:t xml:space="preserve"> van Ybarra</w:t>
      </w:r>
      <w:r w:rsidR="00EF52FA">
        <w:rPr>
          <w:rFonts w:ascii="Times New Roman" w:hAnsi="Times New Roman" w:cs="Times New Roman"/>
          <w:sz w:val="24"/>
          <w:szCs w:val="24"/>
          <w:lang w:val="nl-NL"/>
        </w:rPr>
        <w:t xml:space="preserve"> niet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 xml:space="preserve"> geheel overtuig</w:t>
      </w:r>
      <w:r w:rsidR="00AC2F8F">
        <w:rPr>
          <w:rFonts w:ascii="Times New Roman" w:hAnsi="Times New Roman" w:cs="Times New Roman"/>
          <w:sz w:val="24"/>
          <w:szCs w:val="24"/>
          <w:lang w:val="nl-NL"/>
        </w:rPr>
        <w:t>t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>, dan legt het</w:t>
      </w:r>
      <w:r w:rsidR="00AC2F8F">
        <w:rPr>
          <w:rFonts w:ascii="Times New Roman" w:hAnsi="Times New Roman" w:cs="Times New Roman"/>
          <w:sz w:val="24"/>
          <w:szCs w:val="24"/>
          <w:lang w:val="nl-NL"/>
        </w:rPr>
        <w:t xml:space="preserve"> als</w:t>
      </w:r>
      <w:r w:rsidR="00DC2DC2">
        <w:rPr>
          <w:rFonts w:ascii="Times New Roman" w:hAnsi="Times New Roman" w:cs="Times New Roman"/>
          <w:sz w:val="24"/>
          <w:szCs w:val="24"/>
          <w:lang w:val="nl-NL"/>
        </w:rPr>
        <w:t xml:space="preserve">nog iets belangrijks bloot: Het </w:t>
      </w:r>
      <w:r w:rsidR="00DC2DC2">
        <w:rPr>
          <w:rFonts w:ascii="Times New Roman" w:hAnsi="Times New Roman" w:cs="Times New Roman"/>
          <w:i/>
          <w:iCs/>
          <w:sz w:val="24"/>
          <w:szCs w:val="24"/>
          <w:lang w:val="nl-NL"/>
        </w:rPr>
        <w:t xml:space="preserve">priesterlijke aspect </w:t>
      </w:r>
      <w:r w:rsidR="00EF52FA">
        <w:rPr>
          <w:rFonts w:ascii="Times New Roman" w:hAnsi="Times New Roman" w:cs="Times New Roman"/>
          <w:sz w:val="24"/>
          <w:szCs w:val="24"/>
          <w:lang w:val="nl-NL"/>
        </w:rPr>
        <w:t>is vaak moeilijk terug te vinden in reformatorische, evangelische en charismatische vieringen van het avondmaal, terwijl Christus onze hogepriester is</w:t>
      </w:r>
      <w:r w:rsidR="00AC2F8F">
        <w:rPr>
          <w:rFonts w:ascii="Times New Roman" w:hAnsi="Times New Roman" w:cs="Times New Roman"/>
          <w:sz w:val="24"/>
          <w:szCs w:val="24"/>
          <w:lang w:val="nl-NL"/>
        </w:rPr>
        <w:t>, in de lijn van Melchisedek staat,</w:t>
      </w:r>
      <w:r w:rsidR="00EF52FA">
        <w:rPr>
          <w:rFonts w:ascii="Times New Roman" w:hAnsi="Times New Roman" w:cs="Times New Roman"/>
          <w:sz w:val="24"/>
          <w:szCs w:val="24"/>
          <w:lang w:val="nl-NL"/>
        </w:rPr>
        <w:t xml:space="preserve"> en de elementen hoe dan ook verbonden zijn</w:t>
      </w:r>
      <w:r w:rsidR="00C236E7">
        <w:rPr>
          <w:rFonts w:ascii="Times New Roman" w:hAnsi="Times New Roman" w:cs="Times New Roman"/>
          <w:sz w:val="24"/>
          <w:szCs w:val="24"/>
          <w:lang w:val="nl-NL"/>
        </w:rPr>
        <w:t xml:space="preserve"> met</w:t>
      </w:r>
      <w:r w:rsidR="00EF52FA">
        <w:rPr>
          <w:rFonts w:ascii="Times New Roman" w:hAnsi="Times New Roman" w:cs="Times New Roman"/>
          <w:sz w:val="24"/>
          <w:szCs w:val="24"/>
          <w:lang w:val="nl-NL"/>
        </w:rPr>
        <w:t xml:space="preserve"> zijn offer.</w:t>
      </w:r>
      <w:r w:rsidR="000B7804">
        <w:rPr>
          <w:rFonts w:ascii="Times New Roman" w:hAnsi="Times New Roman" w:cs="Times New Roman"/>
          <w:sz w:val="24"/>
          <w:szCs w:val="24"/>
          <w:lang w:val="nl-NL"/>
        </w:rPr>
        <w:t xml:space="preserve"> Het lijkt me </w:t>
      </w:r>
      <w:r w:rsidR="00C236E7">
        <w:rPr>
          <w:rFonts w:ascii="Times New Roman" w:hAnsi="Times New Roman" w:cs="Times New Roman"/>
          <w:sz w:val="24"/>
          <w:szCs w:val="24"/>
          <w:lang w:val="nl-NL"/>
        </w:rPr>
        <w:t xml:space="preserve">dat </w:t>
      </w:r>
      <w:r w:rsidR="009F3EC4">
        <w:rPr>
          <w:rFonts w:ascii="Times New Roman" w:hAnsi="Times New Roman" w:cs="Times New Roman"/>
          <w:sz w:val="24"/>
          <w:szCs w:val="24"/>
          <w:lang w:val="nl-NL"/>
        </w:rPr>
        <w:t>hier wel</w:t>
      </w:r>
      <w:r w:rsidR="000B7804">
        <w:rPr>
          <w:rFonts w:ascii="Times New Roman" w:hAnsi="Times New Roman" w:cs="Times New Roman"/>
          <w:sz w:val="24"/>
          <w:szCs w:val="24"/>
          <w:lang w:val="nl-NL"/>
        </w:rPr>
        <w:t xml:space="preserve"> wat opgeschoven mag worden richting Rome, Constantinopel, of, in ieder geval, Canterbury. </w:t>
      </w:r>
    </w:p>
    <w:p w14:paraId="40CCCFC8" w14:textId="3597F328" w:rsidR="006F7745" w:rsidRPr="00125E2E" w:rsidRDefault="00BC48F4">
      <w:pPr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Ter afsluiting noem ik nog een paar puntjes van kritiek. Allereest had het redigeren van het boek scherper gemogen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 xml:space="preserve"> (zie </w:t>
      </w:r>
      <w:r w:rsidR="00F30359">
        <w:rPr>
          <w:rFonts w:ascii="Times New Roman" w:hAnsi="Times New Roman" w:cs="Times New Roman"/>
          <w:sz w:val="24"/>
          <w:szCs w:val="24"/>
          <w:lang w:val="nl-NL"/>
        </w:rPr>
        <w:t>meteen al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 xml:space="preserve"> de eerste pagina)</w:t>
      </w:r>
      <w:r w:rsidR="006F7745">
        <w:rPr>
          <w:rFonts w:ascii="Times New Roman" w:hAnsi="Times New Roman" w:cs="Times New Roman"/>
          <w:sz w:val="24"/>
          <w:szCs w:val="24"/>
          <w:lang w:val="nl-NL"/>
        </w:rPr>
        <w:t xml:space="preserve">. Daarnaast is de katholieke leer over de </w:t>
      </w:r>
      <w:r w:rsidR="00F44947">
        <w:rPr>
          <w:rFonts w:ascii="Times New Roman" w:hAnsi="Times New Roman" w:cs="Times New Roman"/>
          <w:sz w:val="24"/>
          <w:szCs w:val="24"/>
          <w:lang w:val="nl-NL"/>
        </w:rPr>
        <w:t>eucharistie</w:t>
      </w:r>
      <w:r w:rsidR="006F7745">
        <w:rPr>
          <w:rFonts w:ascii="Times New Roman" w:hAnsi="Times New Roman" w:cs="Times New Roman"/>
          <w:sz w:val="24"/>
          <w:szCs w:val="24"/>
          <w:lang w:val="nl-NL"/>
        </w:rPr>
        <w:t xml:space="preserve"> me niet helemaal duidelijk geworden. Hoe</w:t>
      </w:r>
      <w:r w:rsidR="009F3EC4">
        <w:rPr>
          <w:rFonts w:ascii="Times New Roman" w:hAnsi="Times New Roman" w:cs="Times New Roman"/>
          <w:sz w:val="24"/>
          <w:szCs w:val="24"/>
          <w:lang w:val="nl-NL"/>
        </w:rPr>
        <w:t xml:space="preserve"> verhoudt</w:t>
      </w:r>
      <w:r w:rsidR="00F30359">
        <w:rPr>
          <w:rFonts w:ascii="Times New Roman" w:hAnsi="Times New Roman" w:cs="Times New Roman"/>
          <w:sz w:val="24"/>
          <w:szCs w:val="24"/>
          <w:lang w:val="nl-NL"/>
        </w:rPr>
        <w:t xml:space="preserve">, bijvoorbeeld, het fysieke lichaam van Christus zich precies tot zijn lichaam en bloed in brood en wijn? 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>Verder</w:t>
      </w:r>
      <w:r w:rsidR="006F7745">
        <w:rPr>
          <w:rFonts w:ascii="Times New Roman" w:hAnsi="Times New Roman" w:cs="Times New Roman"/>
          <w:sz w:val="24"/>
          <w:szCs w:val="24"/>
          <w:lang w:val="nl-NL"/>
        </w:rPr>
        <w:t xml:space="preserve"> was het goed geweest om joodse interpretaties van Gen</w:t>
      </w:r>
      <w:r w:rsidR="00F30359">
        <w:rPr>
          <w:rFonts w:ascii="Times New Roman" w:hAnsi="Times New Roman" w:cs="Times New Roman"/>
          <w:sz w:val="24"/>
          <w:szCs w:val="24"/>
          <w:lang w:val="nl-NL"/>
        </w:rPr>
        <w:t>.</w:t>
      </w:r>
      <w:r w:rsidR="006F7745">
        <w:rPr>
          <w:rFonts w:ascii="Times New Roman" w:hAnsi="Times New Roman" w:cs="Times New Roman"/>
          <w:sz w:val="24"/>
          <w:szCs w:val="24"/>
          <w:lang w:val="nl-NL"/>
        </w:rPr>
        <w:t xml:space="preserve"> 14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 xml:space="preserve"> te bespreken. Ik ben bijvoorbeeld erg benieuwd of Melchisedeks brood en wijn ook in de joodse traditie opgevat zijn als een (dank)offer. Toch doe</w:t>
      </w:r>
      <w:r w:rsidR="00C27A09">
        <w:rPr>
          <w:rFonts w:ascii="Times New Roman" w:hAnsi="Times New Roman" w:cs="Times New Roman"/>
          <w:sz w:val="24"/>
          <w:szCs w:val="24"/>
          <w:lang w:val="nl-NL"/>
        </w:rPr>
        <w:t>n dit soort zaken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="00C27A09">
        <w:rPr>
          <w:rFonts w:ascii="Times New Roman" w:hAnsi="Times New Roman" w:cs="Times New Roman"/>
          <w:sz w:val="24"/>
          <w:szCs w:val="24"/>
          <w:lang w:val="nl-NL"/>
        </w:rPr>
        <w:t xml:space="preserve">inhoudelijk 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 xml:space="preserve">maar weinig af aan het boek. </w:t>
      </w:r>
      <w:r w:rsidR="00125E2E">
        <w:rPr>
          <w:rFonts w:ascii="Times New Roman" w:hAnsi="Times New Roman" w:cs="Times New Roman"/>
          <w:i/>
          <w:iCs/>
          <w:sz w:val="24"/>
          <w:szCs w:val="24"/>
          <w:lang w:val="nl-NL"/>
        </w:rPr>
        <w:t xml:space="preserve">Melchizedek and the Last Supper 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 xml:space="preserve">blijft een boeiend betoog </w:t>
      </w:r>
      <w:r w:rsidR="009F3EC4">
        <w:rPr>
          <w:rFonts w:ascii="Times New Roman" w:hAnsi="Times New Roman" w:cs="Times New Roman"/>
          <w:sz w:val="24"/>
          <w:szCs w:val="24"/>
          <w:lang w:val="nl-NL"/>
        </w:rPr>
        <w:t xml:space="preserve">en een rijke bron van relevante </w:t>
      </w:r>
      <w:r w:rsidR="004826BE">
        <w:rPr>
          <w:rFonts w:ascii="Times New Roman" w:hAnsi="Times New Roman" w:cs="Times New Roman"/>
          <w:sz w:val="24"/>
          <w:szCs w:val="24"/>
          <w:lang w:val="nl-NL"/>
        </w:rPr>
        <w:t>teksten</w:t>
      </w:r>
      <w:r w:rsidR="009F3EC4">
        <w:rPr>
          <w:rFonts w:ascii="Times New Roman" w:hAnsi="Times New Roman" w:cs="Times New Roman"/>
          <w:sz w:val="24"/>
          <w:szCs w:val="24"/>
          <w:lang w:val="nl-NL"/>
        </w:rPr>
        <w:t xml:space="preserve"> uit de kerkvaders</w:t>
      </w:r>
      <w:r w:rsidR="00125E2E">
        <w:rPr>
          <w:rFonts w:ascii="Times New Roman" w:hAnsi="Times New Roman" w:cs="Times New Roman"/>
          <w:sz w:val="24"/>
          <w:szCs w:val="24"/>
          <w:lang w:val="nl-NL"/>
        </w:rPr>
        <w:t>.</w:t>
      </w:r>
    </w:p>
    <w:p w14:paraId="0C80ACFE" w14:textId="0E63D1E3" w:rsidR="00EF52FA" w:rsidRPr="00C27A09" w:rsidRDefault="00C27A09">
      <w:pPr>
        <w:rPr>
          <w:rFonts w:ascii="Times New Roman" w:hAnsi="Times New Roman" w:cs="Times New Roman"/>
          <w:i/>
          <w:iCs/>
          <w:sz w:val="24"/>
          <w:szCs w:val="24"/>
          <w:lang w:val="nl-NL"/>
        </w:rPr>
      </w:pPr>
      <w:r w:rsidRPr="00C27A09">
        <w:rPr>
          <w:rFonts w:ascii="Times New Roman" w:hAnsi="Times New Roman" w:cs="Times New Roman"/>
          <w:i/>
          <w:iCs/>
          <w:sz w:val="24"/>
          <w:szCs w:val="24"/>
          <w:lang w:val="nl-NL"/>
        </w:rPr>
        <w:t xml:space="preserve">Mark Shaw heeft theologie gestudeerd and de ETF en de VU. E </w:t>
      </w:r>
      <w:hyperlink r:id="rId4" w:history="1">
        <w:r w:rsidRPr="00C27A09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lang w:val="nl-NL"/>
          </w:rPr>
          <w:t>mark.shaw2@gmail.com</w:t>
        </w:r>
      </w:hyperlink>
      <w:r w:rsidRPr="00C27A09">
        <w:rPr>
          <w:rFonts w:ascii="Times New Roman" w:hAnsi="Times New Roman" w:cs="Times New Roman"/>
          <w:i/>
          <w:iCs/>
          <w:sz w:val="24"/>
          <w:szCs w:val="24"/>
          <w:lang w:val="nl-NL"/>
        </w:rPr>
        <w:t xml:space="preserve"> </w:t>
      </w:r>
    </w:p>
    <w:p w14:paraId="2C723930" w14:textId="77777777" w:rsidR="00EF52FA" w:rsidRDefault="00EF52FA">
      <w:pPr>
        <w:rPr>
          <w:rFonts w:ascii="Times New Roman" w:hAnsi="Times New Roman" w:cs="Times New Roman"/>
          <w:sz w:val="24"/>
          <w:szCs w:val="24"/>
          <w:lang w:val="nl-NL"/>
        </w:rPr>
      </w:pPr>
    </w:p>
    <w:p w14:paraId="2835FE76" w14:textId="77777777" w:rsidR="00EF52FA" w:rsidRDefault="00EF52FA">
      <w:pPr>
        <w:rPr>
          <w:rFonts w:ascii="Times New Roman" w:hAnsi="Times New Roman" w:cs="Times New Roman"/>
          <w:sz w:val="24"/>
          <w:szCs w:val="24"/>
          <w:lang w:val="nl-NL"/>
        </w:rPr>
      </w:pPr>
    </w:p>
    <w:p w14:paraId="17BD929D" w14:textId="6E5B3127" w:rsidR="00FE583A" w:rsidRPr="00945067" w:rsidRDefault="00945067">
      <w:pPr>
        <w:rPr>
          <w:rFonts w:ascii="Times New Roman" w:hAnsi="Times New Roman" w:cs="Times New Roman"/>
          <w:sz w:val="24"/>
          <w:szCs w:val="24"/>
          <w:lang w:val="nl-NL"/>
        </w:rPr>
      </w:pPr>
      <w:r w:rsidRPr="00945067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</w:p>
    <w:sectPr w:rsidR="00FE583A" w:rsidRPr="00945067" w:rsidSect="000108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83A"/>
    <w:rsid w:val="0001084E"/>
    <w:rsid w:val="0005207F"/>
    <w:rsid w:val="000B50DC"/>
    <w:rsid w:val="000B7804"/>
    <w:rsid w:val="0012365B"/>
    <w:rsid w:val="00125E2E"/>
    <w:rsid w:val="00186BA2"/>
    <w:rsid w:val="002748A1"/>
    <w:rsid w:val="00277B43"/>
    <w:rsid w:val="002E6693"/>
    <w:rsid w:val="003724E0"/>
    <w:rsid w:val="003A2D0A"/>
    <w:rsid w:val="003D1DFE"/>
    <w:rsid w:val="0042003A"/>
    <w:rsid w:val="004826BE"/>
    <w:rsid w:val="004F35B6"/>
    <w:rsid w:val="00544C57"/>
    <w:rsid w:val="00587DA3"/>
    <w:rsid w:val="00636FCA"/>
    <w:rsid w:val="006F7745"/>
    <w:rsid w:val="008C5180"/>
    <w:rsid w:val="008F4354"/>
    <w:rsid w:val="00945067"/>
    <w:rsid w:val="00977282"/>
    <w:rsid w:val="009D2A96"/>
    <w:rsid w:val="009F3EC4"/>
    <w:rsid w:val="00AC2F8F"/>
    <w:rsid w:val="00AE72F6"/>
    <w:rsid w:val="00B122C4"/>
    <w:rsid w:val="00B76436"/>
    <w:rsid w:val="00BC48F4"/>
    <w:rsid w:val="00C23346"/>
    <w:rsid w:val="00C236E7"/>
    <w:rsid w:val="00C27A09"/>
    <w:rsid w:val="00CC39EA"/>
    <w:rsid w:val="00D33D75"/>
    <w:rsid w:val="00DC2DC2"/>
    <w:rsid w:val="00EF52FA"/>
    <w:rsid w:val="00F30359"/>
    <w:rsid w:val="00F44947"/>
    <w:rsid w:val="00FE5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A97E4"/>
  <w15:chartTrackingRefBased/>
  <w15:docId w15:val="{76AD58BD-CB91-4C58-8593-F7F8ADF33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C27A09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27A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k.shaw2@gmail.com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Shaw</dc:creator>
  <cp:keywords/>
  <dc:description/>
  <cp:lastModifiedBy>Mark Shaw</cp:lastModifiedBy>
  <cp:revision>11</cp:revision>
  <dcterms:created xsi:type="dcterms:W3CDTF">2023-08-28T18:00:00Z</dcterms:created>
  <dcterms:modified xsi:type="dcterms:W3CDTF">2023-09-02T18:30:00Z</dcterms:modified>
</cp:coreProperties>
</file>